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2A85" w14:textId="19622BA1" w:rsidR="00AE26E9" w:rsidRPr="00B01627" w:rsidRDefault="00231C85" w:rsidP="00AE26E9">
      <w:pPr>
        <w:pStyle w:val="Dokumentoverskrift"/>
      </w:pPr>
      <w:r>
        <w:t>Vereinbarung</w:t>
      </w:r>
    </w:p>
    <w:p w14:paraId="097A0178" w14:textId="77777777" w:rsidR="00AE26E9" w:rsidRPr="00B01627" w:rsidRDefault="00AE26E9" w:rsidP="00AE26E9"/>
    <w:p w14:paraId="28970135" w14:textId="77777777" w:rsidR="00AE26E9" w:rsidRPr="00B01627" w:rsidRDefault="00AE26E9" w:rsidP="00AE26E9"/>
    <w:p w14:paraId="441612F7" w14:textId="6D552CC7" w:rsidR="00AE26E9" w:rsidRPr="00B01627" w:rsidRDefault="00231C85" w:rsidP="00AE26E9">
      <w:r>
        <w:t>zwischen</w:t>
      </w:r>
    </w:p>
    <w:p w14:paraId="1DE256DD" w14:textId="77777777" w:rsidR="00AE26E9" w:rsidRPr="00B01627" w:rsidRDefault="00AE26E9" w:rsidP="00AE26E9"/>
    <w:tbl>
      <w:tblPr>
        <w:tblW w:w="0" w:type="auto"/>
        <w:tblLook w:val="01E0" w:firstRow="1" w:lastRow="1" w:firstColumn="1" w:lastColumn="1" w:noHBand="0" w:noVBand="0"/>
      </w:tblPr>
      <w:tblGrid>
        <w:gridCol w:w="851"/>
        <w:gridCol w:w="4253"/>
      </w:tblGrid>
      <w:tr w:rsidR="00AE26E9" w:rsidRPr="002D21BF" w14:paraId="73D11887" w14:textId="77777777" w:rsidTr="000A1868">
        <w:tc>
          <w:tcPr>
            <w:tcW w:w="851" w:type="dxa"/>
          </w:tcPr>
          <w:p w14:paraId="0F2B1A8E" w14:textId="77777777" w:rsidR="00AE26E9" w:rsidRPr="00B01627" w:rsidRDefault="00AE26E9" w:rsidP="000A1868"/>
        </w:tc>
        <w:tc>
          <w:tcPr>
            <w:tcW w:w="4253" w:type="dxa"/>
          </w:tcPr>
          <w:p w14:paraId="03A66AE5" w14:textId="77777777" w:rsidR="00AE26E9" w:rsidRPr="00914336" w:rsidRDefault="00AE26E9" w:rsidP="000A1868">
            <w:r w:rsidRPr="00914336">
              <w:rPr>
                <w:b/>
              </w:rPr>
              <w:t>Beirholms Væverier A/S</w:t>
            </w:r>
          </w:p>
          <w:p w14:paraId="225F743D" w14:textId="77777777" w:rsidR="00AE26E9" w:rsidRPr="00914336" w:rsidRDefault="00AE26E9" w:rsidP="000A1868">
            <w:r w:rsidRPr="00914336">
              <w:t>Nordager 20</w:t>
            </w:r>
          </w:p>
          <w:p w14:paraId="42FAFF9B" w14:textId="77A3BC0F" w:rsidR="00AE26E9" w:rsidRPr="00DA59EA" w:rsidRDefault="00231C85" w:rsidP="000A1868">
            <w:pPr>
              <w:rPr>
                <w:lang w:val="de-DE"/>
              </w:rPr>
            </w:pPr>
            <w:r w:rsidRPr="00DA59EA">
              <w:rPr>
                <w:lang w:val="de-DE"/>
              </w:rPr>
              <w:t xml:space="preserve">DK </w:t>
            </w:r>
            <w:r w:rsidR="00AE26E9" w:rsidRPr="00DA59EA">
              <w:rPr>
                <w:lang w:val="de-DE"/>
              </w:rPr>
              <w:t>6000 Kolding</w:t>
            </w:r>
          </w:p>
          <w:p w14:paraId="322CC709" w14:textId="0935C675" w:rsidR="00AE26E9" w:rsidRPr="00231C85" w:rsidRDefault="00DA59EA" w:rsidP="000A1868">
            <w:pPr>
              <w:rPr>
                <w:lang w:val="de-DE"/>
              </w:rPr>
            </w:pPr>
            <w:r>
              <w:rPr>
                <w:lang w:val="de-DE"/>
              </w:rPr>
              <w:t>CVR nr.</w:t>
            </w:r>
            <w:r w:rsidR="00AE26E9" w:rsidRPr="00231C85">
              <w:rPr>
                <w:lang w:val="de-DE"/>
              </w:rPr>
              <w:t xml:space="preserve"> 36 80 51 10</w:t>
            </w:r>
          </w:p>
          <w:p w14:paraId="7ADC630E" w14:textId="77AAD6ED" w:rsidR="00AE26E9" w:rsidRPr="00231C85" w:rsidRDefault="00231C85" w:rsidP="000A1868">
            <w:pPr>
              <w:rPr>
                <w:lang w:val="de-DE"/>
              </w:rPr>
            </w:pPr>
            <w:r w:rsidRPr="00231C85">
              <w:rPr>
                <w:lang w:val="de-DE"/>
              </w:rPr>
              <w:t>(hiernach</w:t>
            </w:r>
            <w:r w:rsidR="00AE26E9" w:rsidRPr="00231C85">
              <w:rPr>
                <w:lang w:val="de-DE"/>
              </w:rPr>
              <w:t xml:space="preserve"> ”</w:t>
            </w:r>
            <w:r w:rsidR="00AE26E9" w:rsidRPr="00231C85">
              <w:rPr>
                <w:i/>
                <w:lang w:val="de-DE"/>
              </w:rPr>
              <w:t>BV</w:t>
            </w:r>
            <w:r w:rsidR="00AE26E9" w:rsidRPr="00231C85">
              <w:rPr>
                <w:lang w:val="de-DE"/>
              </w:rPr>
              <w:t>”)</w:t>
            </w:r>
          </w:p>
        </w:tc>
      </w:tr>
      <w:tr w:rsidR="00AE26E9" w:rsidRPr="00DA59EA" w14:paraId="200848CC" w14:textId="77777777" w:rsidTr="000A1868">
        <w:tc>
          <w:tcPr>
            <w:tcW w:w="851" w:type="dxa"/>
          </w:tcPr>
          <w:p w14:paraId="37A6EA68" w14:textId="77777777" w:rsidR="00AE26E9" w:rsidRPr="00231C85" w:rsidRDefault="00AE26E9" w:rsidP="000A1868">
            <w:pPr>
              <w:rPr>
                <w:lang w:val="de-DE"/>
              </w:rPr>
            </w:pPr>
          </w:p>
          <w:p w14:paraId="197B58E6" w14:textId="6A54450D" w:rsidR="00AE26E9" w:rsidRPr="00DA59EA" w:rsidRDefault="00231C85" w:rsidP="000A1868">
            <w:pPr>
              <w:rPr>
                <w:lang w:val="de-DE"/>
              </w:rPr>
            </w:pPr>
            <w:r w:rsidRPr="00DA59EA">
              <w:rPr>
                <w:lang w:val="de-DE"/>
              </w:rPr>
              <w:t>und</w:t>
            </w:r>
          </w:p>
          <w:p w14:paraId="2C0E1D1D" w14:textId="77777777" w:rsidR="00AE26E9" w:rsidRPr="00DA59EA" w:rsidRDefault="00AE26E9" w:rsidP="000A1868">
            <w:pPr>
              <w:rPr>
                <w:lang w:val="de-DE"/>
              </w:rPr>
            </w:pPr>
          </w:p>
        </w:tc>
        <w:tc>
          <w:tcPr>
            <w:tcW w:w="4253" w:type="dxa"/>
          </w:tcPr>
          <w:p w14:paraId="347FA5CC" w14:textId="77777777" w:rsidR="00AE26E9" w:rsidRPr="00DA59EA" w:rsidRDefault="00AE26E9" w:rsidP="000A1868">
            <w:pPr>
              <w:rPr>
                <w:lang w:val="de-DE"/>
              </w:rPr>
            </w:pPr>
          </w:p>
        </w:tc>
      </w:tr>
      <w:tr w:rsidR="00AE26E9" w:rsidRPr="00DE7ADC" w14:paraId="14561607" w14:textId="77777777" w:rsidTr="000A1868">
        <w:tc>
          <w:tcPr>
            <w:tcW w:w="851" w:type="dxa"/>
          </w:tcPr>
          <w:p w14:paraId="78DD6ABC" w14:textId="77777777" w:rsidR="00AE26E9" w:rsidRPr="00DA59EA" w:rsidRDefault="00AE26E9" w:rsidP="000A1868">
            <w:pPr>
              <w:rPr>
                <w:lang w:val="de-DE"/>
              </w:rPr>
            </w:pPr>
          </w:p>
        </w:tc>
        <w:tc>
          <w:tcPr>
            <w:tcW w:w="4253" w:type="dxa"/>
          </w:tcPr>
          <w:p w14:paraId="6154AA14" w14:textId="3DE9F04B" w:rsidR="00AE26E9" w:rsidRPr="00EB13EB" w:rsidRDefault="00AE26E9" w:rsidP="000A1868">
            <w:pPr>
              <w:tabs>
                <w:tab w:val="left" w:pos="855"/>
              </w:tabs>
              <w:rPr>
                <w:highlight w:val="yellow"/>
                <w:lang w:val="de-DE"/>
              </w:rPr>
            </w:pPr>
            <w:r w:rsidRPr="00EB13EB">
              <w:rPr>
                <w:b/>
                <w:highlight w:val="yellow"/>
                <w:lang w:val="de-DE"/>
              </w:rPr>
              <w:t>[Part</w:t>
            </w:r>
            <w:r w:rsidR="00231C85" w:rsidRPr="00EB13EB">
              <w:rPr>
                <w:b/>
                <w:highlight w:val="yellow"/>
                <w:lang w:val="de-DE"/>
              </w:rPr>
              <w:t>ei</w:t>
            </w:r>
            <w:r w:rsidRPr="00EB13EB">
              <w:rPr>
                <w:b/>
                <w:highlight w:val="yellow"/>
                <w:lang w:val="de-DE"/>
              </w:rPr>
              <w:t xml:space="preserve"> 2]</w:t>
            </w:r>
          </w:p>
          <w:p w14:paraId="080D9DCE" w14:textId="6A3A3B9A" w:rsidR="00AE26E9" w:rsidRPr="00EB13EB" w:rsidRDefault="00231C85" w:rsidP="000A1868">
            <w:pPr>
              <w:rPr>
                <w:highlight w:val="yellow"/>
                <w:lang w:val="de-DE"/>
              </w:rPr>
            </w:pPr>
            <w:r w:rsidRPr="00EB13EB">
              <w:rPr>
                <w:highlight w:val="yellow"/>
                <w:lang w:val="de-DE"/>
              </w:rPr>
              <w:t>[Strasse</w:t>
            </w:r>
            <w:r w:rsidR="00AE26E9" w:rsidRPr="00EB13EB">
              <w:rPr>
                <w:highlight w:val="yellow"/>
                <w:lang w:val="de-DE"/>
              </w:rPr>
              <w:t>]</w:t>
            </w:r>
          </w:p>
          <w:p w14:paraId="0D6BA7D4" w14:textId="37797383" w:rsidR="00AE26E9" w:rsidRPr="00EB13EB" w:rsidRDefault="00231C85" w:rsidP="000A1868">
            <w:pPr>
              <w:rPr>
                <w:highlight w:val="yellow"/>
                <w:lang w:val="de-DE"/>
              </w:rPr>
            </w:pPr>
            <w:r w:rsidRPr="00EB13EB">
              <w:rPr>
                <w:highlight w:val="yellow"/>
                <w:lang w:val="de-DE"/>
              </w:rPr>
              <w:t>[PLZ und Stadt</w:t>
            </w:r>
            <w:r w:rsidR="00AE26E9" w:rsidRPr="00EB13EB">
              <w:rPr>
                <w:highlight w:val="yellow"/>
                <w:lang w:val="de-DE"/>
              </w:rPr>
              <w:t>]</w:t>
            </w:r>
          </w:p>
          <w:p w14:paraId="76122822" w14:textId="31316071" w:rsidR="00AE26E9" w:rsidRPr="00EB13EB" w:rsidRDefault="00994D19" w:rsidP="000A1868">
            <w:pPr>
              <w:rPr>
                <w:highlight w:val="yellow"/>
                <w:lang w:val="de-DE"/>
              </w:rPr>
            </w:pPr>
            <w:r w:rsidRPr="00EB13EB">
              <w:rPr>
                <w:highlight w:val="yellow"/>
                <w:lang w:val="de-DE"/>
              </w:rPr>
              <w:t>USt-ID-Nr.</w:t>
            </w:r>
            <w:r w:rsidR="00AE26E9" w:rsidRPr="00EB13EB">
              <w:rPr>
                <w:highlight w:val="yellow"/>
                <w:lang w:val="de-DE"/>
              </w:rPr>
              <w:t xml:space="preserve"> </w:t>
            </w:r>
            <w:r w:rsidR="00231C85" w:rsidRPr="00EB13EB">
              <w:rPr>
                <w:highlight w:val="yellow"/>
                <w:lang w:val="de-DE"/>
              </w:rPr>
              <w:t>[einsetzen</w:t>
            </w:r>
            <w:r w:rsidR="00AE26E9" w:rsidRPr="00EB13EB">
              <w:rPr>
                <w:highlight w:val="yellow"/>
                <w:lang w:val="de-DE"/>
              </w:rPr>
              <w:t>]</w:t>
            </w:r>
          </w:p>
          <w:p w14:paraId="319AA26E" w14:textId="4E60727B" w:rsidR="00AE26E9" w:rsidRPr="00DA59EA" w:rsidRDefault="00231C85" w:rsidP="000A1868">
            <w:pPr>
              <w:rPr>
                <w:lang w:val="de-DE"/>
              </w:rPr>
            </w:pPr>
            <w:r w:rsidRPr="00EB13EB">
              <w:rPr>
                <w:highlight w:val="yellow"/>
                <w:lang w:val="de-DE"/>
              </w:rPr>
              <w:t>(hiernach</w:t>
            </w:r>
            <w:r w:rsidR="00AE26E9" w:rsidRPr="00EB13EB">
              <w:rPr>
                <w:highlight w:val="yellow"/>
                <w:lang w:val="de-DE"/>
              </w:rPr>
              <w:t xml:space="preserve"> ”</w:t>
            </w:r>
            <w:r w:rsidR="00AE26E9" w:rsidRPr="00EB13EB">
              <w:rPr>
                <w:i/>
                <w:highlight w:val="yellow"/>
                <w:lang w:val="de-DE"/>
              </w:rPr>
              <w:t>XX</w:t>
            </w:r>
            <w:r w:rsidR="00AE26E9" w:rsidRPr="00EB13EB">
              <w:rPr>
                <w:highlight w:val="yellow"/>
                <w:lang w:val="de-DE"/>
              </w:rPr>
              <w:t>”)</w:t>
            </w:r>
          </w:p>
        </w:tc>
      </w:tr>
    </w:tbl>
    <w:p w14:paraId="4597C9A2" w14:textId="77777777" w:rsidR="00AE26E9" w:rsidRPr="00DA59EA" w:rsidRDefault="00AE26E9" w:rsidP="00AE26E9">
      <w:pPr>
        <w:rPr>
          <w:lang w:val="de-DE"/>
        </w:rPr>
      </w:pPr>
    </w:p>
    <w:p w14:paraId="6B1F2371" w14:textId="2C68CCCE" w:rsidR="00AE26E9" w:rsidRPr="00231C85" w:rsidRDefault="00CA3107" w:rsidP="00AE26E9">
      <w:pPr>
        <w:rPr>
          <w:lang w:val="de-DE"/>
        </w:rPr>
      </w:pPr>
      <w:r w:rsidRPr="00CA3107">
        <w:rPr>
          <w:lang w:val="de-DE"/>
        </w:rPr>
        <w:t>w</w:t>
      </w:r>
      <w:r w:rsidR="00231C85" w:rsidRPr="00231C85">
        <w:rPr>
          <w:lang w:val="de-DE"/>
        </w:rPr>
        <w:t xml:space="preserve">elche heute über die Bedingungen für </w:t>
      </w:r>
      <w:r w:rsidR="00231C85" w:rsidRPr="00EB13EB">
        <w:rPr>
          <w:highlight w:val="yellow"/>
          <w:lang w:val="de-DE"/>
        </w:rPr>
        <w:t>XX’s</w:t>
      </w:r>
      <w:r w:rsidR="00231C85" w:rsidRPr="00231C85">
        <w:rPr>
          <w:lang w:val="de-DE"/>
        </w:rPr>
        <w:t xml:space="preserve"> Verwendung von B</w:t>
      </w:r>
      <w:r w:rsidR="007E6380">
        <w:rPr>
          <w:lang w:val="de-DE"/>
        </w:rPr>
        <w:t>V’s Fotografien getroffen wurde.</w:t>
      </w:r>
      <w:r w:rsidR="00231C85" w:rsidRPr="00231C85">
        <w:rPr>
          <w:lang w:val="de-DE"/>
        </w:rPr>
        <w:t xml:space="preserve"> </w:t>
      </w:r>
      <w:r w:rsidR="007E6380">
        <w:rPr>
          <w:lang w:val="de-DE"/>
        </w:rPr>
        <w:t>Diese werden</w:t>
      </w:r>
      <w:r w:rsidR="00231C85" w:rsidRPr="00231C85">
        <w:rPr>
          <w:lang w:val="de-DE"/>
        </w:rPr>
        <w:t xml:space="preserve"> </w:t>
      </w:r>
      <w:r w:rsidR="00AE26E9" w:rsidRPr="00EB13EB">
        <w:rPr>
          <w:highlight w:val="yellow"/>
          <w:lang w:val="de-DE"/>
        </w:rPr>
        <w:t>X</w:t>
      </w:r>
      <w:r w:rsidR="00231C85" w:rsidRPr="00EB13EB">
        <w:rPr>
          <w:highlight w:val="yellow"/>
          <w:lang w:val="de-DE"/>
        </w:rPr>
        <w:t>X</w:t>
      </w:r>
      <w:r w:rsidR="00231C85" w:rsidRPr="00231C85">
        <w:rPr>
          <w:lang w:val="de-DE"/>
        </w:rPr>
        <w:t xml:space="preserve"> als</w:t>
      </w:r>
      <w:r w:rsidR="00AE26E9" w:rsidRPr="00231C85">
        <w:rPr>
          <w:lang w:val="de-DE"/>
        </w:rPr>
        <w:t xml:space="preserve"> </w:t>
      </w:r>
      <w:r w:rsidR="00231C85">
        <w:rPr>
          <w:lang w:val="de-DE"/>
        </w:rPr>
        <w:t>JPEG</w:t>
      </w:r>
      <w:r w:rsidR="00AE26E9" w:rsidRPr="00231C85">
        <w:rPr>
          <w:lang w:val="de-DE"/>
        </w:rPr>
        <w:t>-</w:t>
      </w:r>
      <w:r w:rsidR="00231C85">
        <w:rPr>
          <w:lang w:val="de-DE"/>
        </w:rPr>
        <w:t>Dateien</w:t>
      </w:r>
      <w:r w:rsidR="00AE26E9" w:rsidRPr="00231C85">
        <w:rPr>
          <w:lang w:val="de-DE"/>
        </w:rPr>
        <w:t xml:space="preserve"> </w:t>
      </w:r>
      <w:r w:rsidR="007E6380">
        <w:rPr>
          <w:lang w:val="de-DE"/>
        </w:rPr>
        <w:t>zugeschickt</w:t>
      </w:r>
      <w:r w:rsidR="00231C85">
        <w:rPr>
          <w:lang w:val="de-DE"/>
        </w:rPr>
        <w:t xml:space="preserve"> </w:t>
      </w:r>
      <w:r w:rsidR="00170DA2">
        <w:rPr>
          <w:lang w:val="de-DE"/>
        </w:rPr>
        <w:t>oder von Beirholms Digital Warehouse herunter</w:t>
      </w:r>
      <w:r w:rsidR="002D21BF">
        <w:rPr>
          <w:lang w:val="de-DE"/>
        </w:rPr>
        <w:t>ge</w:t>
      </w:r>
      <w:r w:rsidR="00170DA2">
        <w:rPr>
          <w:lang w:val="de-DE"/>
        </w:rPr>
        <w:t xml:space="preserve">laden </w:t>
      </w:r>
      <w:r w:rsidR="00231C85">
        <w:rPr>
          <w:lang w:val="de-DE"/>
        </w:rPr>
        <w:t>(hiernach</w:t>
      </w:r>
      <w:r w:rsidR="00C6323C">
        <w:rPr>
          <w:lang w:val="de-DE"/>
        </w:rPr>
        <w:t xml:space="preserve"> </w:t>
      </w:r>
      <w:r w:rsidR="00AE26E9" w:rsidRPr="00231C85">
        <w:rPr>
          <w:lang w:val="de-DE"/>
        </w:rPr>
        <w:t>”</w:t>
      </w:r>
      <w:r w:rsidR="00AE26E9" w:rsidRPr="00231C85">
        <w:rPr>
          <w:i/>
          <w:lang w:val="de-DE"/>
        </w:rPr>
        <w:t>Fotografie</w:t>
      </w:r>
      <w:r w:rsidR="00231C85">
        <w:rPr>
          <w:i/>
          <w:lang w:val="de-DE"/>
        </w:rPr>
        <w:t>n</w:t>
      </w:r>
      <w:r w:rsidR="00AE26E9" w:rsidRPr="00231C85">
        <w:rPr>
          <w:lang w:val="de-DE"/>
        </w:rPr>
        <w:t xml:space="preserve">”):  </w:t>
      </w:r>
    </w:p>
    <w:p w14:paraId="249F8CDB" w14:textId="77777777" w:rsidR="00AE26E9" w:rsidRPr="00231C85" w:rsidRDefault="00AE26E9" w:rsidP="00AE26E9">
      <w:pPr>
        <w:rPr>
          <w:lang w:val="de-DE"/>
        </w:rPr>
      </w:pPr>
      <w:r w:rsidRPr="00231C85">
        <w:rPr>
          <w:lang w:val="de-DE"/>
        </w:rPr>
        <w:t xml:space="preserve"> </w:t>
      </w:r>
    </w:p>
    <w:p w14:paraId="48B121E2" w14:textId="77777777" w:rsidR="00CA3107" w:rsidRPr="00CD5E07" w:rsidRDefault="00CA3107" w:rsidP="00CA3107">
      <w:pPr>
        <w:pStyle w:val="Opstilmtal"/>
        <w:rPr>
          <w:lang w:val="de-DE"/>
        </w:rPr>
      </w:pPr>
      <w:r w:rsidRPr="00CD5E07">
        <w:rPr>
          <w:lang w:val="de-DE"/>
        </w:rPr>
        <w:t>BV i</w:t>
      </w:r>
      <w:r>
        <w:rPr>
          <w:lang w:val="de-DE"/>
        </w:rPr>
        <w:t xml:space="preserve">st der alleinige Inhaber aller </w:t>
      </w:r>
      <w:r w:rsidRPr="00CD5E07">
        <w:rPr>
          <w:lang w:val="de-DE"/>
        </w:rPr>
        <w:t>Rechte</w:t>
      </w:r>
      <w:r>
        <w:rPr>
          <w:lang w:val="de-DE"/>
        </w:rPr>
        <w:t xml:space="preserve"> an den Fotografien, einschließ</w:t>
      </w:r>
      <w:r w:rsidRPr="00CD5E07">
        <w:rPr>
          <w:lang w:val="de-DE"/>
        </w:rPr>
        <w:t>lich, aber nicht beschr</w:t>
      </w:r>
      <w:r>
        <w:rPr>
          <w:lang w:val="de-DE"/>
        </w:rPr>
        <w:t xml:space="preserve">änkt auf Urheberrechte. </w:t>
      </w:r>
    </w:p>
    <w:p w14:paraId="3D2CD9FA" w14:textId="77777777" w:rsidR="00AE26E9" w:rsidRPr="007E6380" w:rsidRDefault="00AE26E9" w:rsidP="00AE26E9">
      <w:pPr>
        <w:pStyle w:val="ListParagraph"/>
        <w:ind w:left="720"/>
        <w:rPr>
          <w:lang w:val="de-DE"/>
        </w:rPr>
      </w:pPr>
    </w:p>
    <w:p w14:paraId="4CA29B62" w14:textId="77777777" w:rsidR="005E31E9" w:rsidRPr="006840DB" w:rsidRDefault="005E31E9" w:rsidP="005E31E9">
      <w:pPr>
        <w:pStyle w:val="Opstilmtal"/>
        <w:rPr>
          <w:lang w:val="de-DE"/>
        </w:rPr>
      </w:pPr>
      <w:r w:rsidRPr="00EB13EB">
        <w:rPr>
          <w:highlight w:val="yellow"/>
          <w:lang w:val="de-DE"/>
        </w:rPr>
        <w:t>XX</w:t>
      </w:r>
      <w:r w:rsidRPr="006840DB">
        <w:rPr>
          <w:lang w:val="de-DE"/>
        </w:rPr>
        <w:t xml:space="preserve"> </w:t>
      </w:r>
      <w:r>
        <w:rPr>
          <w:lang w:val="de-DE"/>
        </w:rPr>
        <w:t>erkennt das ausschließliche Eigentums</w:t>
      </w:r>
      <w:r w:rsidRPr="006840DB">
        <w:rPr>
          <w:lang w:val="de-DE"/>
        </w:rPr>
        <w:t>recht der Fotografien von BV an und erklärt sich gleichzeiti</w:t>
      </w:r>
      <w:r>
        <w:rPr>
          <w:lang w:val="de-DE"/>
        </w:rPr>
        <w:t>g einverstanden, die Fotografien</w:t>
      </w:r>
      <w:r w:rsidRPr="006840DB">
        <w:rPr>
          <w:lang w:val="de-DE"/>
        </w:rPr>
        <w:t xml:space="preserve"> nicht anders zu verwenden, als zwischen BV und </w:t>
      </w:r>
      <w:r w:rsidRPr="00EB13EB">
        <w:rPr>
          <w:highlight w:val="yellow"/>
          <w:lang w:val="de-DE"/>
        </w:rPr>
        <w:t>XX</w:t>
      </w:r>
      <w:r w:rsidRPr="006840DB">
        <w:rPr>
          <w:lang w:val="de-DE"/>
        </w:rPr>
        <w:t xml:space="preserve"> ausdr</w:t>
      </w:r>
      <w:r>
        <w:rPr>
          <w:lang w:val="de-DE"/>
        </w:rPr>
        <w:t>ücklich vereinbart.</w:t>
      </w:r>
    </w:p>
    <w:p w14:paraId="7C31FEAC" w14:textId="77777777" w:rsidR="00AE26E9" w:rsidRPr="00DA59EA" w:rsidRDefault="00AE26E9" w:rsidP="00AE26E9">
      <w:pPr>
        <w:pStyle w:val="ListParagraph"/>
        <w:rPr>
          <w:lang w:val="de-DE"/>
        </w:rPr>
      </w:pPr>
    </w:p>
    <w:p w14:paraId="4B912E0F" w14:textId="1CAEA8E9" w:rsidR="001C2EDC" w:rsidRDefault="00B73FFA" w:rsidP="001C2EDC">
      <w:pPr>
        <w:pStyle w:val="Opstilmtal"/>
        <w:rPr>
          <w:lang w:val="de-DE"/>
        </w:rPr>
      </w:pPr>
      <w:r>
        <w:rPr>
          <w:lang w:val="de-DE"/>
        </w:rPr>
        <w:t xml:space="preserve">Diese Vereinbarung gewährt </w:t>
      </w:r>
      <w:r w:rsidR="00453B01" w:rsidRPr="00EB13EB">
        <w:rPr>
          <w:highlight w:val="yellow"/>
          <w:lang w:val="de-DE"/>
        </w:rPr>
        <w:t>XX</w:t>
      </w:r>
      <w:r w:rsidR="00453B01">
        <w:rPr>
          <w:lang w:val="de-DE"/>
        </w:rPr>
        <w:t xml:space="preserve"> das Recht zu seiner</w:t>
      </w:r>
      <w:r w:rsidRPr="00F13DCA">
        <w:rPr>
          <w:lang w:val="de-DE"/>
        </w:rPr>
        <w:t xml:space="preserve"> ge</w:t>
      </w:r>
      <w:r>
        <w:rPr>
          <w:lang w:val="de-DE"/>
        </w:rPr>
        <w:t xml:space="preserve">bührenfreien </w:t>
      </w:r>
      <w:r w:rsidRPr="00F13DCA">
        <w:rPr>
          <w:lang w:val="de-DE"/>
        </w:rPr>
        <w:t>Verwendung von Foto</w:t>
      </w:r>
      <w:r>
        <w:rPr>
          <w:lang w:val="de-DE"/>
        </w:rPr>
        <w:t>grafien</w:t>
      </w:r>
      <w:r w:rsidR="009E2172">
        <w:rPr>
          <w:lang w:val="de-DE"/>
        </w:rPr>
        <w:t xml:space="preserve"> von Produkten, die innerhalb der letzten 1,5 Jahre von Beirholm gekauft wurden,</w:t>
      </w:r>
      <w:r>
        <w:rPr>
          <w:lang w:val="de-DE"/>
        </w:rPr>
        <w:t xml:space="preserve"> für die Vermarktung von </w:t>
      </w:r>
      <w:r w:rsidRPr="00C1706E">
        <w:rPr>
          <w:lang w:val="de-DE"/>
        </w:rPr>
        <w:t xml:space="preserve">BV’s </w:t>
      </w:r>
      <w:r w:rsidRPr="00F13DCA">
        <w:rPr>
          <w:lang w:val="de-DE"/>
        </w:rPr>
        <w:t>Textilerzeugnisse</w:t>
      </w:r>
      <w:r>
        <w:rPr>
          <w:lang w:val="de-DE"/>
        </w:rPr>
        <w:t>n</w:t>
      </w:r>
      <w:r w:rsidRPr="00F13DCA">
        <w:rPr>
          <w:lang w:val="de-DE"/>
        </w:rPr>
        <w:t xml:space="preserve"> auf der Webseit</w:t>
      </w:r>
      <w:r>
        <w:rPr>
          <w:lang w:val="de-DE"/>
        </w:rPr>
        <w:t xml:space="preserve">e von </w:t>
      </w:r>
      <w:r w:rsidRPr="00EB13EB">
        <w:rPr>
          <w:highlight w:val="yellow"/>
          <w:lang w:val="de-DE"/>
        </w:rPr>
        <w:t>XX</w:t>
      </w:r>
      <w:r>
        <w:rPr>
          <w:lang w:val="de-DE"/>
        </w:rPr>
        <w:t xml:space="preserve"> unter dem Domain-Namen</w:t>
      </w:r>
      <w:r w:rsidRPr="00F13DCA">
        <w:rPr>
          <w:lang w:val="de-DE"/>
        </w:rPr>
        <w:t xml:space="preserve"> </w:t>
      </w:r>
      <w:r w:rsidR="003C4F83" w:rsidRPr="003C4F83">
        <w:rPr>
          <w:highlight w:val="yellow"/>
          <w:lang w:val="de-DE"/>
        </w:rPr>
        <w:t>www.domainnamen.de</w:t>
      </w:r>
      <w:r w:rsidRPr="00F13DCA">
        <w:rPr>
          <w:lang w:val="de-DE"/>
        </w:rPr>
        <w:t xml:space="preserve"> sowie in Katalogen und Broschüren, die von </w:t>
      </w:r>
      <w:r w:rsidRPr="003C4F83">
        <w:rPr>
          <w:highlight w:val="yellow"/>
          <w:lang w:val="de-DE"/>
        </w:rPr>
        <w:t>XX</w:t>
      </w:r>
      <w:r w:rsidRPr="00F13DCA">
        <w:rPr>
          <w:lang w:val="de-DE"/>
        </w:rPr>
        <w:t xml:space="preserve"> für den Verkauf der Textilerzeugnisse von BV veröffentlicht wurden. </w:t>
      </w:r>
    </w:p>
    <w:p w14:paraId="1BA0C94C" w14:textId="77777777" w:rsidR="001C2EDC" w:rsidRDefault="001C2EDC" w:rsidP="001C2EDC">
      <w:pPr>
        <w:pStyle w:val="ListParagraph"/>
        <w:rPr>
          <w:lang w:val="de-DE"/>
        </w:rPr>
      </w:pPr>
    </w:p>
    <w:p w14:paraId="019447BC" w14:textId="54513CAA" w:rsidR="00AE26E9" w:rsidRPr="00241916" w:rsidRDefault="002D44A0" w:rsidP="001C2EDC">
      <w:pPr>
        <w:pStyle w:val="Opstilmtal"/>
        <w:numPr>
          <w:ilvl w:val="0"/>
          <w:numId w:val="0"/>
        </w:numPr>
        <w:ind w:left="851"/>
        <w:rPr>
          <w:lang w:val="de-DE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94AC7" wp14:editId="6FC67A46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1143000</wp:posOffset>
                </wp:positionV>
                <wp:extent cx="571500" cy="342900"/>
                <wp:effectExtent l="0" t="0" r="0" b="1270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58E00" w14:textId="59EB6295" w:rsidR="005310C8" w:rsidRPr="000B6A86" w:rsidRDefault="005310C8" w:rsidP="002D44A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94AC7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left:0;text-align:left;margin-left:468pt;margin-top:90pt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" filled="f" stroked="f">
                <v:textbox>
                  <w:txbxContent>
                    <w:p w14:paraId="62358E00" w14:textId="59EB6295" w:rsidR="005310C8" w:rsidRPr="000B6A86" w:rsidRDefault="005310C8" w:rsidP="002D44A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0B7CDB" w14:textId="77777777" w:rsidR="005310C8" w:rsidRPr="00277BCE" w:rsidRDefault="005310C8" w:rsidP="005310C8">
      <w:pPr>
        <w:pStyle w:val="Opstilmtal"/>
        <w:rPr>
          <w:lang w:val="de-DE"/>
        </w:rPr>
      </w:pPr>
      <w:r w:rsidRPr="00277BCE">
        <w:rPr>
          <w:lang w:val="de-DE"/>
        </w:rPr>
        <w:lastRenderedPageBreak/>
        <w:t xml:space="preserve">Die Berechtigung für </w:t>
      </w:r>
      <w:r w:rsidRPr="003C4F83">
        <w:rPr>
          <w:highlight w:val="yellow"/>
          <w:lang w:val="de-DE"/>
        </w:rPr>
        <w:t>XX</w:t>
      </w:r>
      <w:r w:rsidRPr="00277BCE">
        <w:rPr>
          <w:lang w:val="de-DE"/>
        </w:rPr>
        <w:t xml:space="preserve"> zu Punkt 3 und 4 gilt unter der Voraussetzung, dass </w:t>
      </w:r>
      <w:r w:rsidRPr="003C4F83">
        <w:rPr>
          <w:highlight w:val="yellow"/>
          <w:lang w:val="de-DE"/>
        </w:rPr>
        <w:t>XX</w:t>
      </w:r>
      <w:r w:rsidRPr="00277BCE">
        <w:rPr>
          <w:lang w:val="de-DE"/>
        </w:rPr>
        <w:t xml:space="preserve"> bei</w:t>
      </w:r>
      <w:r>
        <w:rPr>
          <w:lang w:val="de-DE"/>
        </w:rPr>
        <w:t xml:space="preserve"> j</w:t>
      </w:r>
      <w:r w:rsidRPr="00277BCE">
        <w:rPr>
          <w:lang w:val="de-DE"/>
        </w:rPr>
        <w:t>eder Verwendung der Fotografien folgende Formulierung anf</w:t>
      </w:r>
      <w:r>
        <w:rPr>
          <w:lang w:val="de-DE"/>
        </w:rPr>
        <w:t>ührt: „Die Urheberrechte der Fotografien sind Eigentum von Beirholms Væverier A/S“ oder: „© 20</w:t>
      </w:r>
      <w:r w:rsidRPr="003C4F83">
        <w:rPr>
          <w:highlight w:val="yellow"/>
          <w:lang w:val="de-DE"/>
        </w:rPr>
        <w:t>xx</w:t>
      </w:r>
      <w:r>
        <w:rPr>
          <w:lang w:val="de-DE"/>
        </w:rPr>
        <w:t xml:space="preserve"> </w:t>
      </w:r>
      <w:r w:rsidRPr="00277BCE">
        <w:rPr>
          <w:lang w:val="de-DE"/>
        </w:rPr>
        <w:t>Beirholms Væverier A/S</w:t>
      </w:r>
      <w:r>
        <w:rPr>
          <w:lang w:val="de-DE"/>
        </w:rPr>
        <w:t>“.</w:t>
      </w:r>
    </w:p>
    <w:p w14:paraId="246CE598" w14:textId="77777777" w:rsidR="00FE1400" w:rsidRPr="00DA59EA" w:rsidRDefault="00FE1400" w:rsidP="00AD5C24">
      <w:pPr>
        <w:pStyle w:val="ListParagraph"/>
        <w:rPr>
          <w:lang w:val="de-DE"/>
        </w:rPr>
      </w:pPr>
    </w:p>
    <w:p w14:paraId="45F2903F" w14:textId="77777777" w:rsidR="00675789" w:rsidRPr="00D05BE7" w:rsidRDefault="00675789" w:rsidP="00675789">
      <w:pPr>
        <w:pStyle w:val="Opstilmtal"/>
        <w:rPr>
          <w:lang w:val="de-DE"/>
        </w:rPr>
      </w:pPr>
      <w:r w:rsidRPr="003C4F83">
        <w:rPr>
          <w:highlight w:val="yellow"/>
          <w:lang w:val="de-DE"/>
        </w:rPr>
        <w:t>XX</w:t>
      </w:r>
      <w:r w:rsidRPr="00A51104">
        <w:rPr>
          <w:lang w:val="de-DE"/>
        </w:rPr>
        <w:t xml:space="preserve"> erkennt an und akzeptiert, das</w:t>
      </w:r>
      <w:r>
        <w:rPr>
          <w:lang w:val="de-DE"/>
        </w:rPr>
        <w:t xml:space="preserve">s </w:t>
      </w:r>
      <w:r w:rsidRPr="003C4F83">
        <w:rPr>
          <w:highlight w:val="yellow"/>
          <w:lang w:val="de-DE"/>
        </w:rPr>
        <w:t>XX</w:t>
      </w:r>
      <w:r w:rsidRPr="00A51104">
        <w:rPr>
          <w:lang w:val="de-DE"/>
        </w:rPr>
        <w:t xml:space="preserve"> nicht berechtigt ist, die Fotografien zu redigieren, zu ändern, zu ergänzen, zu retuschieren, </w:t>
      </w:r>
      <w:r>
        <w:rPr>
          <w:lang w:val="de-DE"/>
        </w:rPr>
        <w:t xml:space="preserve">über- oder umzuarbeiten oder zu verarbeiten, darunter auch das Format der Fotografien, sofern nicht ausdrücklich mit BV vereinbart. Ungeachtet dessen hat </w:t>
      </w:r>
      <w:r w:rsidRPr="003C4F83">
        <w:rPr>
          <w:highlight w:val="yellow"/>
          <w:lang w:val="de-DE"/>
        </w:rPr>
        <w:t>XX</w:t>
      </w:r>
      <w:r>
        <w:rPr>
          <w:lang w:val="de-DE"/>
        </w:rPr>
        <w:t xml:space="preserve"> das Recht, eine proportionale Beschneidung der Fotografien vorzunehmen, wenn eine solche Beschneidung notwendig ist, damit </w:t>
      </w:r>
      <w:r w:rsidRPr="003C4F83">
        <w:rPr>
          <w:highlight w:val="yellow"/>
          <w:lang w:val="de-DE"/>
        </w:rPr>
        <w:t>XX</w:t>
      </w:r>
      <w:r>
        <w:rPr>
          <w:lang w:val="de-DE"/>
        </w:rPr>
        <w:t xml:space="preserve"> die Fotografien für die Vermarktung von BV’s Textilerzeugnissen veröffentlichen, bereitstellen, ausstellen, übermitteln und/oder verteilen kann. </w:t>
      </w:r>
    </w:p>
    <w:p w14:paraId="382828C9" w14:textId="77777777" w:rsidR="00AE26E9" w:rsidRPr="00DA59EA" w:rsidRDefault="00AE26E9" w:rsidP="00AE26E9">
      <w:pPr>
        <w:pStyle w:val="ListParagraph"/>
        <w:rPr>
          <w:lang w:val="de-DE"/>
        </w:rPr>
      </w:pPr>
    </w:p>
    <w:p w14:paraId="6F2C3F2E" w14:textId="5B52895A" w:rsidR="00AE26E9" w:rsidRPr="009A6545" w:rsidRDefault="009A6545" w:rsidP="00AE26E9">
      <w:pPr>
        <w:pStyle w:val="Opstilmtal"/>
        <w:rPr>
          <w:lang w:val="de-DE"/>
        </w:rPr>
      </w:pPr>
      <w:r w:rsidRPr="003C4F83">
        <w:rPr>
          <w:highlight w:val="yellow"/>
          <w:lang w:val="de-DE"/>
        </w:rPr>
        <w:t>XX</w:t>
      </w:r>
      <w:r w:rsidRPr="009A6545">
        <w:rPr>
          <w:lang w:val="de-DE"/>
        </w:rPr>
        <w:t xml:space="preserve"> garantiert, dass </w:t>
      </w:r>
      <w:r w:rsidRPr="003C4F83">
        <w:rPr>
          <w:highlight w:val="yellow"/>
          <w:lang w:val="de-DE"/>
        </w:rPr>
        <w:t>XX</w:t>
      </w:r>
      <w:r w:rsidRPr="009A6545">
        <w:rPr>
          <w:lang w:val="de-DE"/>
        </w:rPr>
        <w:t xml:space="preserve"> die Fotografien so verwendet, dass das öffentliche Ansehen von BV nicht beschädigt wird. </w:t>
      </w:r>
    </w:p>
    <w:p w14:paraId="72E8780D" w14:textId="77777777" w:rsidR="009A6545" w:rsidRPr="009A6545" w:rsidRDefault="009A6545" w:rsidP="009A6545">
      <w:pPr>
        <w:pStyle w:val="ListParagraph"/>
        <w:rPr>
          <w:lang w:val="de-DE"/>
        </w:rPr>
      </w:pPr>
    </w:p>
    <w:p w14:paraId="3AF9BA6B" w14:textId="0DBBB689" w:rsidR="00D52A37" w:rsidRPr="00A405B7" w:rsidRDefault="00D52A37" w:rsidP="00D52A37">
      <w:pPr>
        <w:pStyle w:val="Opstilmtal"/>
        <w:rPr>
          <w:lang w:val="de-DE"/>
        </w:rPr>
      </w:pPr>
      <w:r>
        <w:rPr>
          <w:lang w:val="de-DE"/>
        </w:rPr>
        <w:t xml:space="preserve">Die </w:t>
      </w:r>
      <w:r w:rsidRPr="00A405B7">
        <w:rPr>
          <w:lang w:val="de-DE"/>
        </w:rPr>
        <w:t>Rechte</w:t>
      </w:r>
      <w:r>
        <w:rPr>
          <w:lang w:val="de-DE"/>
        </w:rPr>
        <w:t xml:space="preserve"> und Pflichten gemäß</w:t>
      </w:r>
      <w:r w:rsidRPr="00A405B7">
        <w:rPr>
          <w:lang w:val="de-DE"/>
        </w:rPr>
        <w:t xml:space="preserve"> dieser Vereinbarung können von </w:t>
      </w:r>
      <w:r w:rsidRPr="003C4F83">
        <w:rPr>
          <w:highlight w:val="yellow"/>
          <w:lang w:val="de-DE"/>
        </w:rPr>
        <w:t>XX</w:t>
      </w:r>
      <w:r w:rsidRPr="00A405B7">
        <w:rPr>
          <w:lang w:val="de-DE"/>
        </w:rPr>
        <w:t xml:space="preserve"> ohne </w:t>
      </w:r>
      <w:r>
        <w:rPr>
          <w:lang w:val="de-DE"/>
        </w:rPr>
        <w:t>BV’s ausdrücklichem</w:t>
      </w:r>
      <w:r w:rsidRPr="00A405B7">
        <w:rPr>
          <w:lang w:val="de-DE"/>
        </w:rPr>
        <w:t xml:space="preserve"> Ei</w:t>
      </w:r>
      <w:r>
        <w:rPr>
          <w:lang w:val="de-DE"/>
        </w:rPr>
        <w:t xml:space="preserve">nverständnis nicht an </w:t>
      </w:r>
      <w:r w:rsidRPr="00A405B7">
        <w:rPr>
          <w:lang w:val="de-DE"/>
        </w:rPr>
        <w:t xml:space="preserve">Dritte übertragen oder weitergegeben werden. </w:t>
      </w:r>
    </w:p>
    <w:p w14:paraId="5809CA35" w14:textId="77777777" w:rsidR="00AE26E9" w:rsidRPr="00DA59EA" w:rsidRDefault="00AE26E9" w:rsidP="00AE26E9">
      <w:pPr>
        <w:pStyle w:val="ListParagraph"/>
        <w:rPr>
          <w:lang w:val="de-DE"/>
        </w:rPr>
      </w:pPr>
    </w:p>
    <w:p w14:paraId="06586D61" w14:textId="77777777" w:rsidR="00F52511" w:rsidRPr="0025700F" w:rsidRDefault="00F52511" w:rsidP="00F52511">
      <w:pPr>
        <w:pStyle w:val="Opstilmtal"/>
        <w:rPr>
          <w:lang w:val="de-DE"/>
        </w:rPr>
      </w:pPr>
      <w:r w:rsidRPr="0025700F">
        <w:rPr>
          <w:lang w:val="de-DE"/>
        </w:rPr>
        <w:t xml:space="preserve">Bei Uneinigkeit zwischen BV und </w:t>
      </w:r>
      <w:r w:rsidRPr="003C4F83">
        <w:rPr>
          <w:highlight w:val="yellow"/>
          <w:lang w:val="de-DE"/>
        </w:rPr>
        <w:t>XX</w:t>
      </w:r>
      <w:r w:rsidRPr="0025700F">
        <w:rPr>
          <w:lang w:val="de-DE"/>
        </w:rPr>
        <w:t xml:space="preserve"> </w:t>
      </w:r>
      <w:r>
        <w:rPr>
          <w:lang w:val="de-DE"/>
        </w:rPr>
        <w:t>bezüglich eines oder mehrerer Rechte und Pflichten gemäß</w:t>
      </w:r>
      <w:r w:rsidRPr="0025700F">
        <w:rPr>
          <w:lang w:val="de-DE"/>
        </w:rPr>
        <w:t xml:space="preserve"> dieser Vereinbarung und welche nicht einvernehmlich gelöst werden kön</w:t>
      </w:r>
      <w:r>
        <w:rPr>
          <w:lang w:val="de-DE"/>
        </w:rPr>
        <w:t xml:space="preserve">nen, vereinbaren BV und </w:t>
      </w:r>
      <w:r w:rsidRPr="003C4F83">
        <w:rPr>
          <w:highlight w:val="yellow"/>
          <w:lang w:val="de-DE"/>
        </w:rPr>
        <w:t>XX</w:t>
      </w:r>
      <w:r>
        <w:rPr>
          <w:lang w:val="de-DE"/>
        </w:rPr>
        <w:t xml:space="preserve"> </w:t>
      </w:r>
      <w:r w:rsidRPr="0025700F">
        <w:rPr>
          <w:lang w:val="de-DE"/>
        </w:rPr>
        <w:t xml:space="preserve">in einem solchen Fall </w:t>
      </w:r>
      <w:r>
        <w:rPr>
          <w:lang w:val="de-DE"/>
        </w:rPr>
        <w:t>den Gerichtsstand in Kolding.</w:t>
      </w:r>
      <w:r w:rsidRPr="0025700F">
        <w:rPr>
          <w:lang w:val="de-DE"/>
        </w:rPr>
        <w:t xml:space="preserve">  </w:t>
      </w:r>
    </w:p>
    <w:p w14:paraId="166F7075" w14:textId="77777777" w:rsidR="00AE26E9" w:rsidRPr="00DA59EA" w:rsidRDefault="00AE26E9" w:rsidP="00AE26E9">
      <w:pPr>
        <w:rPr>
          <w:lang w:val="de-DE"/>
        </w:rPr>
      </w:pPr>
    </w:p>
    <w:p w14:paraId="16293BAA" w14:textId="77777777" w:rsidR="00F52511" w:rsidRPr="00751774" w:rsidRDefault="00F52511" w:rsidP="00F52511">
      <w:pPr>
        <w:rPr>
          <w:lang w:val="de-DE"/>
        </w:rPr>
      </w:pPr>
      <w:r w:rsidRPr="00751774">
        <w:rPr>
          <w:lang w:val="de-DE"/>
        </w:rPr>
        <w:t>Jed</w:t>
      </w:r>
      <w:r>
        <w:rPr>
          <w:lang w:val="de-DE"/>
        </w:rPr>
        <w:t>e der unterschreibenden Parteien</w:t>
      </w:r>
      <w:r w:rsidRPr="00751774">
        <w:rPr>
          <w:lang w:val="de-DE"/>
        </w:rPr>
        <w:t xml:space="preserve"> erklären mit ihrer Unterschrift, zu der Unterzeichnung dieser Vereinbarung </w:t>
      </w:r>
      <w:r>
        <w:rPr>
          <w:lang w:val="de-DE"/>
        </w:rPr>
        <w:t xml:space="preserve">mit den darin enthaltenen Rechten und Pflichten </w:t>
      </w:r>
      <w:r w:rsidRPr="00751774">
        <w:rPr>
          <w:lang w:val="de-DE"/>
        </w:rPr>
        <w:t xml:space="preserve">in Namen von entweder Beirholms Væverier A/S oder </w:t>
      </w:r>
      <w:r w:rsidRPr="003C4F83">
        <w:rPr>
          <w:highlight w:val="yellow"/>
          <w:lang w:val="de-DE"/>
        </w:rPr>
        <w:t>XX</w:t>
      </w:r>
      <w:r w:rsidRPr="00751774">
        <w:rPr>
          <w:lang w:val="de-DE"/>
        </w:rPr>
        <w:t xml:space="preserve"> berechtigt zu sein. </w:t>
      </w:r>
    </w:p>
    <w:p w14:paraId="64303896" w14:textId="77777777" w:rsidR="00AE26E9" w:rsidRPr="00DA59EA" w:rsidRDefault="00AE26E9" w:rsidP="00AE26E9">
      <w:pPr>
        <w:rPr>
          <w:lang w:val="de-DE"/>
        </w:rPr>
      </w:pPr>
    </w:p>
    <w:p w14:paraId="28F7CF06" w14:textId="6C87420B" w:rsidR="00AE26E9" w:rsidRPr="001C2EDC" w:rsidRDefault="00F52511" w:rsidP="00AE26E9">
      <w:pPr>
        <w:rPr>
          <w:lang w:val="en-US"/>
        </w:rPr>
      </w:pPr>
      <w:r w:rsidRPr="001C2EDC">
        <w:rPr>
          <w:lang w:val="en-US"/>
        </w:rPr>
        <w:t>Datum:</w:t>
      </w:r>
      <w:r w:rsidRPr="001C2EDC">
        <w:rPr>
          <w:lang w:val="en-US"/>
        </w:rPr>
        <w:tab/>
      </w:r>
      <w:r w:rsidRPr="001C2EDC">
        <w:rPr>
          <w:lang w:val="en-US"/>
        </w:rPr>
        <w:tab/>
      </w:r>
      <w:r w:rsidRPr="001C2EDC">
        <w:rPr>
          <w:lang w:val="en-US"/>
        </w:rPr>
        <w:tab/>
        <w:t>Datum</w:t>
      </w:r>
      <w:r w:rsidR="00AE26E9" w:rsidRPr="001C2EDC">
        <w:rPr>
          <w:lang w:val="en-US"/>
        </w:rPr>
        <w:t>:</w:t>
      </w:r>
    </w:p>
    <w:p w14:paraId="45CDEEAC" w14:textId="77777777" w:rsidR="00AE26E9" w:rsidRPr="001C2EDC" w:rsidRDefault="00AE26E9" w:rsidP="00AE26E9">
      <w:pPr>
        <w:rPr>
          <w:lang w:val="en-US"/>
        </w:rPr>
      </w:pPr>
    </w:p>
    <w:p w14:paraId="084A1FFE" w14:textId="77777777" w:rsidR="00AE26E9" w:rsidRPr="001C2EDC" w:rsidRDefault="00AE26E9" w:rsidP="00AE26E9">
      <w:pPr>
        <w:rPr>
          <w:lang w:val="en-US"/>
        </w:rPr>
      </w:pPr>
      <w:r w:rsidRPr="001C2EDC">
        <w:rPr>
          <w:lang w:val="en-US"/>
        </w:rPr>
        <w:t>___________________</w:t>
      </w:r>
      <w:r w:rsidRPr="001C2EDC">
        <w:rPr>
          <w:lang w:val="en-US"/>
        </w:rPr>
        <w:tab/>
      </w:r>
      <w:r w:rsidRPr="001C2EDC">
        <w:rPr>
          <w:lang w:val="en-US"/>
        </w:rPr>
        <w:tab/>
        <w:t>___________________</w:t>
      </w:r>
    </w:p>
    <w:p w14:paraId="1EBA0F25" w14:textId="6E4D6A89" w:rsidR="00AE26E9" w:rsidRPr="001C2EDC" w:rsidRDefault="00F52511" w:rsidP="00AE26E9">
      <w:pPr>
        <w:rPr>
          <w:lang w:val="en-US"/>
        </w:rPr>
      </w:pPr>
      <w:r w:rsidRPr="001C2EDC">
        <w:rPr>
          <w:lang w:val="en-US"/>
        </w:rPr>
        <w:t>Name:</w:t>
      </w:r>
      <w:r w:rsidRPr="001C2EDC">
        <w:rPr>
          <w:lang w:val="en-US"/>
        </w:rPr>
        <w:tab/>
      </w:r>
      <w:r w:rsidRPr="001C2EDC">
        <w:rPr>
          <w:lang w:val="en-US"/>
        </w:rPr>
        <w:tab/>
      </w:r>
      <w:r w:rsidRPr="001C2EDC">
        <w:rPr>
          <w:lang w:val="en-US"/>
        </w:rPr>
        <w:tab/>
        <w:t>Name</w:t>
      </w:r>
      <w:r w:rsidR="00AE26E9" w:rsidRPr="001C2EDC">
        <w:rPr>
          <w:lang w:val="en-US"/>
        </w:rPr>
        <w:t>:</w:t>
      </w:r>
    </w:p>
    <w:p w14:paraId="46B8740F" w14:textId="4765E0B9" w:rsidR="001A50EF" w:rsidRPr="001C2EDC" w:rsidRDefault="00AE26E9" w:rsidP="00E30D4C">
      <w:pPr>
        <w:rPr>
          <w:lang w:val="en-US"/>
        </w:rPr>
      </w:pPr>
      <w:r w:rsidRPr="001C2EDC">
        <w:rPr>
          <w:lang w:val="en-US"/>
        </w:rPr>
        <w:t>Beirholms Væverier A/S</w:t>
      </w:r>
      <w:r w:rsidRPr="001C2EDC">
        <w:rPr>
          <w:lang w:val="en-US"/>
        </w:rPr>
        <w:tab/>
      </w:r>
      <w:r w:rsidRPr="001C2EDC">
        <w:rPr>
          <w:lang w:val="en-US"/>
        </w:rPr>
        <w:tab/>
      </w:r>
      <w:r w:rsidRPr="00AA1D8E">
        <w:rPr>
          <w:highlight w:val="yellow"/>
          <w:lang w:val="en-US"/>
        </w:rPr>
        <w:t>XX</w:t>
      </w:r>
      <w:r w:rsidR="002D44A0">
        <w:rPr>
          <w:noProof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DC24C" wp14:editId="3E23A29E">
                <wp:simplePos x="0" y="0"/>
                <wp:positionH relativeFrom="column">
                  <wp:posOffset>5943600</wp:posOffset>
                </wp:positionH>
                <wp:positionV relativeFrom="paragraph">
                  <wp:posOffset>2362200</wp:posOffset>
                </wp:positionV>
                <wp:extent cx="571500" cy="342900"/>
                <wp:effectExtent l="0" t="0" r="0" b="1270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8B5EC" w14:textId="3631E26B" w:rsidR="005310C8" w:rsidRPr="000B6A86" w:rsidRDefault="005310C8" w:rsidP="002D44A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C24C" id="Tekstfelt 3" o:spid="_x0000_s1027" type="#_x0000_t202" style="position:absolute;left:0;text-align:left;margin-left:468pt;margin-top:186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" filled="f" stroked="f">
                <v:textbox>
                  <w:txbxContent>
                    <w:p w14:paraId="6F88B5EC" w14:textId="3631E26B" w:rsidR="005310C8" w:rsidRPr="000B6A86" w:rsidRDefault="005310C8" w:rsidP="002D44A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50EF" w:rsidRPr="001C2EDC" w:rsidSect="00496F3E">
      <w:headerReference w:type="default" r:id="rId11"/>
      <w:footerReference w:type="default" r:id="rId12"/>
      <w:pgSz w:w="11906" w:h="16838" w:code="9"/>
      <w:pgMar w:top="2268" w:right="3119" w:bottom="2126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16A1" w14:textId="77777777" w:rsidR="00F50E5D" w:rsidRDefault="00F50E5D" w:rsidP="00D56904">
      <w:pPr>
        <w:spacing w:line="240" w:lineRule="auto"/>
      </w:pPr>
      <w:r>
        <w:separator/>
      </w:r>
    </w:p>
  </w:endnote>
  <w:endnote w:type="continuationSeparator" w:id="0">
    <w:p w14:paraId="2CB8E5B2" w14:textId="77777777" w:rsidR="00F50E5D" w:rsidRDefault="00F50E5D" w:rsidP="00D56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tersea 2011">
    <w:panose1 w:val="02000506040000020004"/>
    <w:charset w:val="00"/>
    <w:family w:val="modern"/>
    <w:notTrueType/>
    <w:pitch w:val="variable"/>
    <w:sig w:usb0="A00000AF" w:usb1="4000205B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1567095"/>
      <w:docPartObj>
        <w:docPartGallery w:val="Page Numbers (Bottom of Page)"/>
        <w:docPartUnique/>
      </w:docPartObj>
    </w:sdtPr>
    <w:sdtEndPr/>
    <w:sdtContent>
      <w:p w14:paraId="7C59A6E4" w14:textId="2436DFAD" w:rsidR="005310C8" w:rsidRDefault="005310C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D19">
          <w:rPr>
            <w:noProof/>
          </w:rPr>
          <w:t>1</w:t>
        </w:r>
        <w:r>
          <w:fldChar w:fldCharType="end"/>
        </w:r>
      </w:p>
    </w:sdtContent>
  </w:sdt>
  <w:p w14:paraId="41D67A2E" w14:textId="458437B3" w:rsidR="005310C8" w:rsidRDefault="005310C8" w:rsidP="00A82A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6468" w14:textId="77777777" w:rsidR="00F50E5D" w:rsidRDefault="00F50E5D" w:rsidP="00D56904">
      <w:pPr>
        <w:spacing w:line="240" w:lineRule="auto"/>
      </w:pPr>
      <w:r>
        <w:separator/>
      </w:r>
    </w:p>
  </w:footnote>
  <w:footnote w:type="continuationSeparator" w:id="0">
    <w:p w14:paraId="63036EDE" w14:textId="77777777" w:rsidR="00F50E5D" w:rsidRDefault="00F50E5D" w:rsidP="00D569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631E" w14:textId="77777777" w:rsidR="005310C8" w:rsidRDefault="005310C8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D95E498" wp14:editId="117AC90E">
          <wp:simplePos x="0" y="0"/>
          <wp:positionH relativeFrom="page">
            <wp:posOffset>6095434</wp:posOffset>
          </wp:positionH>
          <wp:positionV relativeFrom="paragraph">
            <wp:posOffset>-2540</wp:posOffset>
          </wp:positionV>
          <wp:extent cx="992331" cy="284400"/>
          <wp:effectExtent l="0" t="0" r="0" b="190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V_Logo_pantone 431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2331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07E29"/>
    <w:multiLevelType w:val="hybridMultilevel"/>
    <w:tmpl w:val="755CB6C0"/>
    <w:lvl w:ilvl="0" w:tplc="26D64EB6">
      <w:start w:val="1"/>
      <w:numFmt w:val="decimal"/>
      <w:pStyle w:val="Opstilmtal"/>
      <w:lvlText w:val="%1."/>
      <w:lvlJc w:val="left"/>
      <w:pPr>
        <w:ind w:left="851" w:hanging="851"/>
      </w:pPr>
      <w:rPr>
        <w:rFonts w:hint="default"/>
      </w:rPr>
    </w:lvl>
    <w:lvl w:ilvl="1" w:tplc="EC066912" w:tentative="1">
      <w:start w:val="1"/>
      <w:numFmt w:val="lowerLetter"/>
      <w:lvlText w:val="%2."/>
      <w:lvlJc w:val="left"/>
      <w:pPr>
        <w:ind w:left="1440" w:hanging="360"/>
      </w:pPr>
    </w:lvl>
    <w:lvl w:ilvl="2" w:tplc="522A644E" w:tentative="1">
      <w:start w:val="1"/>
      <w:numFmt w:val="lowerRoman"/>
      <w:lvlText w:val="%3."/>
      <w:lvlJc w:val="right"/>
      <w:pPr>
        <w:ind w:left="2160" w:hanging="180"/>
      </w:pPr>
    </w:lvl>
    <w:lvl w:ilvl="3" w:tplc="68367DAC" w:tentative="1">
      <w:start w:val="1"/>
      <w:numFmt w:val="decimal"/>
      <w:lvlText w:val="%4."/>
      <w:lvlJc w:val="left"/>
      <w:pPr>
        <w:ind w:left="2880" w:hanging="360"/>
      </w:pPr>
    </w:lvl>
    <w:lvl w:ilvl="4" w:tplc="98D0E5BE" w:tentative="1">
      <w:start w:val="1"/>
      <w:numFmt w:val="lowerLetter"/>
      <w:lvlText w:val="%5."/>
      <w:lvlJc w:val="left"/>
      <w:pPr>
        <w:ind w:left="3600" w:hanging="360"/>
      </w:pPr>
    </w:lvl>
    <w:lvl w:ilvl="5" w:tplc="43DCD1E0" w:tentative="1">
      <w:start w:val="1"/>
      <w:numFmt w:val="lowerRoman"/>
      <w:lvlText w:val="%6."/>
      <w:lvlJc w:val="right"/>
      <w:pPr>
        <w:ind w:left="4320" w:hanging="180"/>
      </w:pPr>
    </w:lvl>
    <w:lvl w:ilvl="6" w:tplc="1A5CA79A" w:tentative="1">
      <w:start w:val="1"/>
      <w:numFmt w:val="decimal"/>
      <w:lvlText w:val="%7."/>
      <w:lvlJc w:val="left"/>
      <w:pPr>
        <w:ind w:left="5040" w:hanging="360"/>
      </w:pPr>
    </w:lvl>
    <w:lvl w:ilvl="7" w:tplc="5A0854AA" w:tentative="1">
      <w:start w:val="1"/>
      <w:numFmt w:val="lowerLetter"/>
      <w:lvlText w:val="%8."/>
      <w:lvlJc w:val="left"/>
      <w:pPr>
        <w:ind w:left="5760" w:hanging="360"/>
      </w:pPr>
    </w:lvl>
    <w:lvl w:ilvl="8" w:tplc="5854E6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0EF"/>
    <w:rsid w:val="00025914"/>
    <w:rsid w:val="000A1868"/>
    <w:rsid w:val="000F7A57"/>
    <w:rsid w:val="001107FD"/>
    <w:rsid w:val="00131CE8"/>
    <w:rsid w:val="00170DA2"/>
    <w:rsid w:val="001A50EF"/>
    <w:rsid w:val="001A7736"/>
    <w:rsid w:val="001C2EDC"/>
    <w:rsid w:val="00231C85"/>
    <w:rsid w:val="00241916"/>
    <w:rsid w:val="00277874"/>
    <w:rsid w:val="002D21BF"/>
    <w:rsid w:val="002D44A0"/>
    <w:rsid w:val="0032762B"/>
    <w:rsid w:val="003B0C54"/>
    <w:rsid w:val="003C4F83"/>
    <w:rsid w:val="003F74B2"/>
    <w:rsid w:val="00453B01"/>
    <w:rsid w:val="00496F3E"/>
    <w:rsid w:val="005310C8"/>
    <w:rsid w:val="005E31E9"/>
    <w:rsid w:val="0062677C"/>
    <w:rsid w:val="00666A98"/>
    <w:rsid w:val="00675789"/>
    <w:rsid w:val="0068251D"/>
    <w:rsid w:val="007229C9"/>
    <w:rsid w:val="007260A6"/>
    <w:rsid w:val="007E6380"/>
    <w:rsid w:val="00994D19"/>
    <w:rsid w:val="009A6545"/>
    <w:rsid w:val="009E2172"/>
    <w:rsid w:val="00A667B4"/>
    <w:rsid w:val="00A82A62"/>
    <w:rsid w:val="00A8499C"/>
    <w:rsid w:val="00AA1D8E"/>
    <w:rsid w:val="00AA1DF0"/>
    <w:rsid w:val="00AD5C24"/>
    <w:rsid w:val="00AE26E9"/>
    <w:rsid w:val="00B1018D"/>
    <w:rsid w:val="00B73FFA"/>
    <w:rsid w:val="00C6323C"/>
    <w:rsid w:val="00CA3107"/>
    <w:rsid w:val="00D52A37"/>
    <w:rsid w:val="00D56904"/>
    <w:rsid w:val="00DA59EA"/>
    <w:rsid w:val="00DE7ADC"/>
    <w:rsid w:val="00E02E2C"/>
    <w:rsid w:val="00E30D4C"/>
    <w:rsid w:val="00EB13EB"/>
    <w:rsid w:val="00EC0ED4"/>
    <w:rsid w:val="00F50E5D"/>
    <w:rsid w:val="00F52511"/>
    <w:rsid w:val="00FE1400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B110DF"/>
  <w15:docId w15:val="{FFC5F86A-EB0A-4526-9348-F279CE16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14"/>
    <w:pPr>
      <w:autoSpaceDE w:val="0"/>
      <w:autoSpaceDN w:val="0"/>
      <w:spacing w:after="0" w:line="320" w:lineRule="atLeast"/>
      <w:jc w:val="both"/>
    </w:pPr>
    <w:rPr>
      <w:rFonts w:ascii="Battersea 2011" w:eastAsia="Times New Roman" w:hAnsi="Battersea 2011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90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04"/>
  </w:style>
  <w:style w:type="paragraph" w:styleId="Footer">
    <w:name w:val="footer"/>
    <w:basedOn w:val="Normal"/>
    <w:link w:val="FooterChar"/>
    <w:uiPriority w:val="99"/>
    <w:unhideWhenUsed/>
    <w:rsid w:val="00D5690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04"/>
  </w:style>
  <w:style w:type="paragraph" w:styleId="BalloonText">
    <w:name w:val="Balloon Text"/>
    <w:basedOn w:val="Normal"/>
    <w:link w:val="BalloonTextChar"/>
    <w:uiPriority w:val="99"/>
    <w:semiHidden/>
    <w:unhideWhenUsed/>
    <w:rsid w:val="001A50EF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EF"/>
    <w:rPr>
      <w:rFonts w:ascii="Lucida Grande" w:hAnsi="Lucida Grande"/>
      <w:sz w:val="18"/>
      <w:szCs w:val="18"/>
    </w:rPr>
  </w:style>
  <w:style w:type="paragraph" w:customStyle="1" w:styleId="Dokumentoverskrift">
    <w:name w:val="Dokumentoverskrift"/>
    <w:basedOn w:val="Normal"/>
    <w:qFormat/>
    <w:rsid w:val="00025914"/>
    <w:rPr>
      <w:b/>
      <w:caps/>
      <w:sz w:val="22"/>
    </w:rPr>
  </w:style>
  <w:style w:type="paragraph" w:customStyle="1" w:styleId="Opstilmtal">
    <w:name w:val="Opstil m. tal"/>
    <w:basedOn w:val="Normal"/>
    <w:qFormat/>
    <w:rsid w:val="001A50EF"/>
    <w:pPr>
      <w:numPr>
        <w:numId w:val="1"/>
      </w:numPr>
      <w:tabs>
        <w:tab w:val="left" w:pos="850"/>
        <w:tab w:val="left" w:pos="1701"/>
        <w:tab w:val="left" w:pos="2551"/>
        <w:tab w:val="left" w:pos="3402"/>
        <w:tab w:val="left" w:pos="4252"/>
        <w:tab w:val="left" w:pos="5102"/>
        <w:tab w:val="left" w:pos="5953"/>
      </w:tabs>
      <w:autoSpaceDE/>
      <w:autoSpaceDN/>
    </w:pPr>
    <w:rPr>
      <w:szCs w:val="22"/>
      <w:lang w:eastAsia="da-DK"/>
    </w:rPr>
  </w:style>
  <w:style w:type="character" w:styleId="CommentReference">
    <w:name w:val="annotation reference"/>
    <w:basedOn w:val="DefaultParagraphFont"/>
    <w:rsid w:val="001A50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50EF"/>
    <w:pPr>
      <w:autoSpaceDE/>
      <w:autoSpaceDN/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50E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6E9"/>
    <w:pPr>
      <w:autoSpaceDE/>
      <w:autoSpaceDN/>
      <w:ind w:left="1304"/>
    </w:pPr>
    <w:rPr>
      <w:rFonts w:ascii="Times New Roman" w:hAnsi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868"/>
    <w:pPr>
      <w:autoSpaceDE w:val="0"/>
      <w:autoSpaceDN w:val="0"/>
    </w:pPr>
    <w:rPr>
      <w:rFonts w:ascii="Verdana" w:hAnsi="Verdan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868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FFCC5B26052446B9512488E7A408C0" ma:contentTypeVersion="16" ma:contentTypeDescription="Opret et nyt dokument." ma:contentTypeScope="" ma:versionID="0bf922d61f013f109c9631c5b87289ed">
  <xsd:schema xmlns:xsd="http://www.w3.org/2001/XMLSchema" xmlns:xs="http://www.w3.org/2001/XMLSchema" xmlns:p="http://schemas.microsoft.com/office/2006/metadata/properties" xmlns:ns2="30dc6c70-653f-4ef7-999b-069c9ebc58ff" xmlns:ns3="9fe5abe8-daa2-4061-9782-97b9c5fd75ed" targetNamespace="http://schemas.microsoft.com/office/2006/metadata/properties" ma:root="true" ma:fieldsID="87fa0f6d18db03eeb13687df6441cde2" ns2:_="" ns3:_="">
    <xsd:import namespace="30dc6c70-653f-4ef7-999b-069c9ebc58ff"/>
    <xsd:import namespace="9fe5abe8-daa2-4061-9782-97b9c5fd7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6603260080e4bf48bfb903e1326edb2" minOccurs="0"/>
                <xsd:element ref="ns3:TaxCatchAll" minOccurs="0"/>
                <xsd:element ref="ns2:o215d85800ee4b2e88395596eb105967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6c70-653f-4ef7-999b-069c9ebc5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d6603260080e4bf48bfb903e1326edb2" ma:index="18" nillable="true" ma:taxonomy="true" ma:internalName="d6603260080e4bf48bfb903e1326edb2" ma:taxonomyFieldName="BeirholmTag" ma:displayName="BeirholmTag" ma:default="" ma:fieldId="{d6603260-080e-4bf4-8bfb-903e1326edb2}" ma:taxonomyMulti="true" ma:sspId="805f0482-ae38-43fe-9d18-73d0e7aa3dd6" ma:termSetId="1823bab8-bfa6-4a99-b5c0-7d5c29fccf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5d85800ee4b2e88395596eb105967" ma:index="21" nillable="true" ma:taxonomy="true" ma:internalName="o215d85800ee4b2e88395596eb105967" ma:taxonomyFieldName="StatusTag" ma:displayName="StatusTag" ma:default="" ma:fieldId="{8215d858-00ee-4b2e-8839-5596eb105967}" ma:taxonomyMulti="true" ma:sspId="805f0482-ae38-43fe-9d18-73d0e7aa3dd6" ma:termSetId="44df7231-79f4-47a4-8fe1-a95a1fc003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5abe8-daa2-4061-9782-97b9c5fd75e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be5a99f-1e05-4c90-b6af-e632569ceb94}" ma:internalName="TaxCatchAll" ma:showField="CatchAllData" ma:web="c7b0e51a-29f5-4b02-b0e9-db2cd31bc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e5abe8-daa2-4061-9782-97b9c5fd75ed"/>
    <o215d85800ee4b2e88395596eb105967 xmlns="30dc6c70-653f-4ef7-999b-069c9ebc58ff">
      <Terms xmlns="http://schemas.microsoft.com/office/infopath/2007/PartnerControls"/>
    </o215d85800ee4b2e88395596eb105967>
    <d6603260080e4bf48bfb903e1326edb2 xmlns="30dc6c70-653f-4ef7-999b-069c9ebc58ff">
      <Terms xmlns="http://schemas.microsoft.com/office/infopath/2007/PartnerControls"/>
    </d6603260080e4bf48bfb903e1326edb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F262A6-F661-48ED-B729-01EDA38DD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c6c70-653f-4ef7-999b-069c9ebc58ff"/>
    <ds:schemaRef ds:uri="9fe5abe8-daa2-4061-9782-97b9c5fd7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C1E38-2D72-44F1-82A4-9F062725C5A6}">
  <ds:schemaRefs>
    <ds:schemaRef ds:uri="http://schemas.microsoft.com/office/2006/metadata/properties"/>
    <ds:schemaRef ds:uri="http://schemas.microsoft.com/office/infopath/2007/PartnerControls"/>
    <ds:schemaRef ds:uri="9fe5abe8-daa2-4061-9782-97b9c5fd75ed"/>
    <ds:schemaRef ds:uri="30dc6c70-653f-4ef7-999b-069c9ebc58ff"/>
  </ds:schemaRefs>
</ds:datastoreItem>
</file>

<file path=customXml/itemProps3.xml><?xml version="1.0" encoding="utf-8"?>
<ds:datastoreItem xmlns:ds="http://schemas.openxmlformats.org/officeDocument/2006/customXml" ds:itemID="{D0751F11-DD1B-4CB1-B456-F98C14C5DC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DFE99B-9AA8-4650-9D2C-2D0D3E51A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Kundeaftale</vt:lpstr>
    </vt:vector>
  </TitlesOfParts>
  <Company>Beirholms Væverier A/S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Kundeaftale</dc:title>
  <dc:subject/>
  <dc:creator>Pia From Bhatia</dc:creator>
  <cp:keywords/>
  <dc:description/>
  <cp:lastModifiedBy>Andreas Beirholm</cp:lastModifiedBy>
  <cp:revision>16</cp:revision>
  <cp:lastPrinted>2015-06-19T07:35:00Z</cp:lastPrinted>
  <dcterms:created xsi:type="dcterms:W3CDTF">2018-09-11T13:24:00Z</dcterms:created>
  <dcterms:modified xsi:type="dcterms:W3CDTF">2021-09-28T09:24:00Z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0x010100C9FFCC5B26052446B9512488E7A408C0</vt:lpwstr>
  </property>
  <property fmtid="{D5CDD505-2E9C-101B-9397-08002B2CF9AE}" pid="3" name="_dlc_DocIdItemGuid">
    <vt:lpwstr>fb33a2de-8914-459b-b7e4-e11dd63b1a08</vt:lpwstr>
  </property>
  <property fmtid="{D5CDD505-2E9C-101B-9397-08002B2CF9AE}" pid="4" name="TaxKeyword">
    <vt:lpwstr/>
  </property>
  <property fmtid="{D5CDD505-2E9C-101B-9397-08002B2CF9AE}" pid="5" name="Order">
    <vt:r8>6415600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StatusTag">
    <vt:lpwstr/>
  </property>
  <property fmtid="{D5CDD505-2E9C-101B-9397-08002B2CF9AE}" pid="12" name="BeirholmTag">
    <vt:lpwstr/>
  </property>
</Properties>
</file>